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cs="Calibri" w:hAnsi="Calibri" w:eastAsia="Calibri"/>
          <w:b w:val="1"/>
          <w:bCs w:val="1"/>
          <w:u w:val="single"/>
          <w:rtl w:val="0"/>
        </w:rPr>
        <w:t>Участието на жените в процесите на вземане на решения на всички нива</w:t>
      </w: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 xml:space="preserve"> – </w:t>
      </w:r>
      <w:r>
        <w:rPr>
          <w:rFonts w:ascii="Calibri" w:cs="Calibri" w:hAnsi="Calibri" w:eastAsia="Calibri"/>
          <w:b w:val="1"/>
          <w:bCs w:val="1"/>
          <w:u w:val="single"/>
          <w:rtl w:val="0"/>
        </w:rPr>
        <w:t>Българският модел</w:t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Г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-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жа Светлана Ангелова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народен представител от ГЕРБ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, 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зам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.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председател на Комисията по труда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социалната и демографската политика в </w:t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43-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то Народно събрание на България</w:t>
      </w:r>
    </w:p>
    <w:p>
      <w:pPr>
        <w:pStyle w:val="Body A"/>
        <w:jc w:val="both"/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Равенств</w:t>
      </w:r>
      <w:r>
        <w:rPr>
          <w:rFonts w:ascii="Calibri" w:cs="Calibri" w:hAnsi="Calibri" w:eastAsia="Calibri"/>
          <w:rtl w:val="0"/>
        </w:rPr>
        <w:t>ото</w:t>
      </w:r>
      <w:r>
        <w:rPr>
          <w:rFonts w:ascii="Calibri" w:cs="Calibri" w:hAnsi="Calibri" w:eastAsia="Calibri"/>
          <w:rtl w:val="0"/>
          <w:lang w:val="en-US"/>
        </w:rPr>
        <w:t xml:space="preserve"> между жените и мъжете е </w:t>
      </w:r>
      <w:r>
        <w:rPr>
          <w:rFonts w:ascii="Calibri" w:cs="Calibri" w:hAnsi="Calibri" w:eastAsia="Calibri"/>
          <w:rtl w:val="0"/>
        </w:rPr>
        <w:t>основно човешко право и ключова</w:t>
      </w:r>
      <w:r>
        <w:rPr>
          <w:rFonts w:ascii="Calibri" w:cs="Calibri" w:hAnsi="Calibri" w:eastAsia="Calibri"/>
          <w:rtl w:val="0"/>
          <w:lang w:val="en-US"/>
        </w:rPr>
        <w:t xml:space="preserve"> предпоставка за пълното реализиране на </w:t>
      </w:r>
      <w:r>
        <w:rPr>
          <w:rFonts w:ascii="Calibri" w:cs="Calibri" w:hAnsi="Calibri" w:eastAsia="Calibri"/>
          <w:rtl w:val="0"/>
        </w:rPr>
        <w:t xml:space="preserve">всички </w:t>
      </w:r>
      <w:r>
        <w:rPr>
          <w:rFonts w:ascii="Calibri" w:cs="Calibri" w:hAnsi="Calibri" w:eastAsia="Calibri"/>
          <w:rtl w:val="0"/>
          <w:lang w:val="en-US"/>
        </w:rPr>
        <w:t>права на човека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  <w:lang w:val="en-US"/>
        </w:rPr>
        <w:t>България е страна с традиции в насърчаването на равнопоставеността на половете и работи активно за подобряване на законодателството с цел по</w:t>
      </w:r>
      <w:r>
        <w:rPr>
          <w:rFonts w:ascii="Calibri" w:cs="Calibri" w:hAnsi="Calibri" w:eastAsia="Calibri"/>
          <w:rtl w:val="0"/>
          <w:lang w:val="en-US"/>
        </w:rPr>
        <w:t>-</w:t>
      </w:r>
      <w:r>
        <w:rPr>
          <w:rFonts w:ascii="Calibri" w:cs="Calibri" w:hAnsi="Calibri" w:eastAsia="Calibri"/>
          <w:rtl w:val="0"/>
          <w:lang w:val="en-US"/>
        </w:rPr>
        <w:t>ефективно интегриране на този принцип във всички политики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стратегии и програми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</w:p>
    <w:p>
      <w:pPr>
        <w:pStyle w:val="Body A"/>
        <w:jc w:val="both"/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Равенството пред закона е </w:t>
      </w:r>
      <w:r>
        <w:rPr>
          <w:rFonts w:ascii="Calibri" w:cs="Calibri" w:hAnsi="Calibri" w:eastAsia="Calibri"/>
          <w:rtl w:val="0"/>
        </w:rPr>
        <w:t xml:space="preserve">един от основните </w:t>
      </w:r>
      <w:r>
        <w:rPr>
          <w:rFonts w:ascii="Calibri" w:cs="Calibri" w:hAnsi="Calibri" w:eastAsia="Calibri"/>
          <w:rtl w:val="0"/>
          <w:lang w:val="en-US"/>
        </w:rPr>
        <w:t>принцип</w:t>
      </w:r>
      <w:r>
        <w:rPr>
          <w:rFonts w:ascii="Calibri" w:cs="Calibri" w:hAnsi="Calibri" w:eastAsia="Calibri"/>
          <w:rtl w:val="0"/>
        </w:rPr>
        <w:t>и в Конституцията на Р</w:t>
      </w:r>
      <w:r>
        <w:rPr>
          <w:rFonts w:ascii="Calibri" w:cs="Calibri" w:hAnsi="Calibri" w:eastAsia="Calibri"/>
          <w:rtl w:val="0"/>
          <w:lang w:val="en-US"/>
        </w:rPr>
        <w:t>епублика България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</w:rPr>
        <w:t>Основният закон на страната</w:t>
      </w:r>
      <w:r>
        <w:rPr>
          <w:rFonts w:ascii="Calibri" w:cs="Calibri" w:hAnsi="Calibri" w:eastAsia="Calibri"/>
          <w:rtl w:val="0"/>
          <w:lang w:val="en-US"/>
        </w:rPr>
        <w:t xml:space="preserve"> гарантира еднакви граждански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политически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икономически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социални и културни права</w:t>
      </w:r>
      <w:r>
        <w:rPr>
          <w:rFonts w:ascii="Calibri" w:cs="Calibri" w:hAnsi="Calibri" w:eastAsia="Calibri"/>
          <w:rtl w:val="0"/>
        </w:rPr>
        <w:t xml:space="preserve"> на</w:t>
      </w:r>
      <w:r>
        <w:rPr>
          <w:rFonts w:ascii="Calibri" w:cs="Calibri" w:hAnsi="Calibri" w:eastAsia="Calibri"/>
          <w:rtl w:val="0"/>
          <w:lang w:val="en-US"/>
        </w:rPr>
        <w:t xml:space="preserve"> жените и мъжете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</w:p>
    <w:p>
      <w:pPr>
        <w:pStyle w:val="Body A"/>
        <w:ind w:firstLine="709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Забраната на дискриминацията на основата на пола е обща за ц</w:t>
      </w:r>
      <w:r>
        <w:rPr>
          <w:rFonts w:ascii="Calibri" w:cs="Calibri" w:hAnsi="Calibri" w:eastAsia="Calibri"/>
          <w:rtl w:val="0"/>
        </w:rPr>
        <w:t>я</w:t>
      </w:r>
      <w:r>
        <w:rPr>
          <w:rFonts w:ascii="Calibri" w:cs="Calibri" w:hAnsi="Calibri" w:eastAsia="Calibri"/>
          <w:rtl w:val="0"/>
          <w:lang w:val="en-US"/>
        </w:rPr>
        <w:t>л</w:t>
      </w:r>
      <w:r>
        <w:rPr>
          <w:rFonts w:ascii="Calibri" w:cs="Calibri" w:hAnsi="Calibri" w:eastAsia="Calibri"/>
          <w:rtl w:val="0"/>
        </w:rPr>
        <w:t>ото</w:t>
      </w:r>
      <w:r>
        <w:rPr>
          <w:rFonts w:ascii="Calibri" w:cs="Calibri" w:hAnsi="Calibri" w:eastAsia="Calibri"/>
          <w:rtl w:val="0"/>
          <w:lang w:val="en-US"/>
        </w:rPr>
        <w:t xml:space="preserve"> българск</w:t>
      </w:r>
      <w:r>
        <w:rPr>
          <w:rFonts w:ascii="Calibri" w:cs="Calibri" w:hAnsi="Calibri" w:eastAsia="Calibri"/>
          <w:rtl w:val="0"/>
        </w:rPr>
        <w:t>о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</w:rPr>
        <w:t xml:space="preserve">законодателство </w:t>
      </w:r>
      <w:r>
        <w:rPr>
          <w:rFonts w:ascii="Calibri" w:cs="Calibri" w:hAnsi="Calibri" w:eastAsia="Calibri"/>
          <w:rtl w:val="0"/>
          <w:lang w:val="en-US"/>
        </w:rPr>
        <w:t>и обхваща всички области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През февруари </w:t>
      </w:r>
      <w:r>
        <w:rPr>
          <w:rFonts w:ascii="Calibri" w:cs="Calibri" w:hAnsi="Calibri" w:eastAsia="Calibri"/>
          <w:rtl w:val="0"/>
        </w:rPr>
        <w:t xml:space="preserve">2016 </w:t>
      </w:r>
      <w:r>
        <w:rPr>
          <w:rFonts w:ascii="Calibri" w:cs="Calibri" w:hAnsi="Calibri" w:eastAsia="Calibri"/>
          <w:rtl w:val="0"/>
        </w:rPr>
        <w:t>г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 xml:space="preserve">на първо четене в Народното събрание беше приет разработен от правителството в сътрудничество с гражданското общество </w:t>
      </w:r>
      <w:r>
        <w:rPr>
          <w:rFonts w:ascii="Calibri" w:cs="Calibri" w:hAnsi="Calibri" w:eastAsia="Calibri"/>
          <w:i w:val="1"/>
          <w:iCs w:val="1"/>
          <w:rtl w:val="0"/>
        </w:rPr>
        <w:t>Закон за равнопоставеност между жените и мъжете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 xml:space="preserve">С приемането на </w:t>
      </w:r>
      <w:r>
        <w:rPr>
          <w:rFonts w:ascii="Calibri" w:cs="Calibri" w:hAnsi="Calibri" w:eastAsia="Calibri"/>
          <w:i w:val="1"/>
          <w:iCs w:val="1"/>
          <w:rtl w:val="0"/>
        </w:rPr>
        <w:t>Закона</w:t>
      </w:r>
      <w:r>
        <w:rPr>
          <w:rFonts w:ascii="Calibri" w:cs="Calibri" w:hAnsi="Calibri" w:eastAsia="Calibri"/>
          <w:rtl w:val="0"/>
        </w:rPr>
        <w:t xml:space="preserve"> се въвежда институционален механизъм за провеждане на единна държавна политика в тази област</w:t>
      </w:r>
      <w:r>
        <w:rPr>
          <w:rFonts w:ascii="Trebuchet MS" w:hAnsi="Trebuchet MS"/>
          <w:rtl w:val="0"/>
        </w:rPr>
        <w:t xml:space="preserve">, </w:t>
      </w:r>
      <w:r>
        <w:rPr>
          <w:rFonts w:ascii="Trebuchet MS" w:hAnsi="Trebuchet MS" w:hint="default"/>
          <w:rtl w:val="0"/>
          <w:lang w:val="ru-RU"/>
        </w:rPr>
        <w:t xml:space="preserve">която </w:t>
      </w:r>
      <w:r>
        <w:rPr>
          <w:rFonts w:ascii="Trebuchet MS" w:hAnsi="Trebuchet MS" w:hint="default"/>
          <w:rtl w:val="0"/>
          <w:lang w:val="ru-RU"/>
        </w:rPr>
        <w:t>утвърждава</w:t>
      </w:r>
      <w:r>
        <w:rPr>
          <w:rFonts w:ascii="Trebuchet MS" w:hAnsi="Trebuchet MS" w:hint="default"/>
          <w:rtl w:val="0"/>
          <w:lang w:val="ru-RU"/>
        </w:rPr>
        <w:t xml:space="preserve"> принципа на равнопоставеност чрез съчетаване на интегриран подход и </w:t>
      </w:r>
      <w:r>
        <w:rPr>
          <w:rFonts w:ascii="Trebuchet MS" w:hAnsi="Trebuchet MS" w:hint="default"/>
          <w:rtl w:val="0"/>
          <w:lang w:val="ru-RU"/>
        </w:rPr>
        <w:t xml:space="preserve">временни </w:t>
      </w:r>
      <w:r>
        <w:rPr>
          <w:rFonts w:ascii="Trebuchet MS" w:hAnsi="Trebuchet MS" w:hint="default"/>
          <w:rtl w:val="0"/>
          <w:lang w:val="ru-RU"/>
        </w:rPr>
        <w:t>специални мерки</w:t>
      </w:r>
      <w:r>
        <w:rPr>
          <w:rFonts w:ascii="Trebuchet MS" w:hAnsi="Trebuchet MS" w:hint="default"/>
          <w:rtl w:val="0"/>
          <w:lang w:val="ru-RU"/>
        </w:rPr>
        <w:t xml:space="preserve"> при необходимост</w:t>
      </w:r>
      <w:r>
        <w:rPr>
          <w:rFonts w:ascii="Calibri" w:cs="Calibri" w:hAnsi="Calibri" w:eastAsia="Calibri"/>
          <w:rtl w:val="0"/>
        </w:rPr>
        <w:t xml:space="preserve">. </w:t>
      </w:r>
    </w:p>
    <w:p>
      <w:pPr>
        <w:pStyle w:val="Body A"/>
        <w:jc w:val="both"/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Р</w:t>
      </w:r>
      <w:r>
        <w:rPr>
          <w:rFonts w:ascii="Calibri" w:cs="Calibri" w:hAnsi="Calibri" w:eastAsia="Calibri"/>
          <w:rtl w:val="0"/>
          <w:lang w:val="en-US"/>
        </w:rPr>
        <w:t>азраб</w:t>
      </w:r>
      <w:r>
        <w:rPr>
          <w:rFonts w:ascii="Calibri" w:cs="Calibri" w:hAnsi="Calibri" w:eastAsia="Calibri"/>
          <w:rtl w:val="0"/>
        </w:rPr>
        <w:t xml:space="preserve">отена е </w:t>
      </w:r>
      <w:r>
        <w:rPr>
          <w:rFonts w:ascii="Calibri" w:cs="Calibri" w:hAnsi="Calibri" w:eastAsia="Calibri"/>
          <w:rtl w:val="0"/>
          <w:lang w:val="en-US"/>
        </w:rPr>
        <w:t>Национална стратегия за насърчаване на равнопоставеността на половете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която се изпълнява от всички институции на основата на ежегодни Планове за действие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Правителството на България прилага специални мерки за равнопоставено участие на жените и мъжете на пазара на труда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за равен достъп до професионално обучение и квалификация и за гарантиране на равно заплащане за равностоен труд</w:t>
      </w:r>
      <w:r>
        <w:rPr>
          <w:rFonts w:ascii="Calibri" w:cs="Calibri" w:hAnsi="Calibri" w:eastAsia="Calibri"/>
          <w:rtl w:val="0"/>
        </w:rPr>
        <w:t>.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</w:rPr>
        <w:t>Насърчава се заетостта чрез развиване на възможности за гъвкаво работно време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професионална мобилност и съвместяване на професионалния и семейния живот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вкл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чрез предоставяне на специална закрила на работещи жени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Подобни мерки са особено важни за икономическото овластяване на жените и преодоляване на стереотипите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основани на социалната роля на пола</w:t>
      </w:r>
      <w:r>
        <w:rPr>
          <w:rFonts w:ascii="Calibri" w:cs="Calibri" w:hAnsi="Calibri" w:eastAsia="Calibri"/>
          <w:rtl w:val="0"/>
        </w:rPr>
        <w:t xml:space="preserve">. </w:t>
      </w:r>
    </w:p>
    <w:p>
      <w:pPr>
        <w:pStyle w:val="Body A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Чрез въведени през </w:t>
      </w:r>
      <w:r>
        <w:rPr>
          <w:rFonts w:ascii="Calibri" w:cs="Calibri" w:hAnsi="Calibri" w:eastAsia="Calibri"/>
          <w:rtl w:val="0"/>
        </w:rPr>
        <w:t xml:space="preserve">2012 </w:t>
      </w:r>
      <w:r>
        <w:rPr>
          <w:rFonts w:ascii="Calibri" w:cs="Calibri" w:hAnsi="Calibri" w:eastAsia="Calibri"/>
          <w:rtl w:val="0"/>
        </w:rPr>
        <w:t>г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 xml:space="preserve">законодателни промени </w:t>
      </w:r>
      <w:r>
        <w:rPr>
          <w:rFonts w:ascii="Calibri" w:cs="Calibri" w:hAnsi="Calibri" w:eastAsia="Calibri"/>
          <w:rtl w:val="0"/>
        </w:rPr>
        <w:t>(</w:t>
      </w:r>
      <w:r>
        <w:rPr>
          <w:rFonts w:ascii="Calibri" w:cs="Calibri" w:hAnsi="Calibri" w:eastAsia="Calibri"/>
          <w:rtl w:val="0"/>
        </w:rPr>
        <w:t xml:space="preserve">в </w:t>
      </w:r>
      <w:r>
        <w:rPr>
          <w:rFonts w:ascii="Calibri" w:cs="Calibri" w:hAnsi="Calibri" w:eastAsia="Calibri"/>
          <w:i w:val="1"/>
          <w:iCs w:val="1"/>
          <w:rtl w:val="0"/>
        </w:rPr>
        <w:t>Закона за защита от дискриминация</w:t>
      </w:r>
      <w:r>
        <w:rPr>
          <w:rFonts w:ascii="Calibri" w:cs="Calibri" w:hAnsi="Calibri" w:eastAsia="Calibri"/>
          <w:rtl w:val="0"/>
        </w:rPr>
        <w:t xml:space="preserve"> и </w:t>
      </w:r>
      <w:r>
        <w:rPr>
          <w:rFonts w:ascii="Calibri" w:cs="Calibri" w:hAnsi="Calibri" w:eastAsia="Calibri"/>
          <w:i w:val="1"/>
          <w:iCs w:val="1"/>
          <w:rtl w:val="0"/>
        </w:rPr>
        <w:t>Кодекса за социално осигуряване</w:t>
      </w:r>
      <w:r>
        <w:rPr>
          <w:rFonts w:ascii="Calibri" w:cs="Calibri" w:hAnsi="Calibri" w:eastAsia="Calibri"/>
          <w:rtl w:val="0"/>
        </w:rPr>
        <w:t xml:space="preserve">) </w:t>
      </w:r>
      <w:r>
        <w:rPr>
          <w:rFonts w:ascii="Calibri" w:cs="Calibri" w:hAnsi="Calibri" w:eastAsia="Calibri"/>
          <w:rtl w:val="0"/>
        </w:rPr>
        <w:t>се гарантира принципът на равно третиране на мъжете и жените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които извършват дейности като самостоятелно наети лица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Въведена е възможност за предприемане на позитивни мерки за насърчаване на предприемачеството сред жените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когато са по</w:t>
      </w:r>
      <w:r>
        <w:rPr>
          <w:rFonts w:ascii="Calibri" w:cs="Calibri" w:hAnsi="Calibri" w:eastAsia="Calibri"/>
          <w:rtl w:val="0"/>
        </w:rPr>
        <w:t>-</w:t>
      </w:r>
      <w:r>
        <w:rPr>
          <w:rFonts w:ascii="Calibri" w:cs="Calibri" w:hAnsi="Calibri" w:eastAsia="Calibri"/>
          <w:rtl w:val="0"/>
        </w:rPr>
        <w:t>малко представеният пол</w:t>
      </w:r>
      <w:r>
        <w:rPr>
          <w:rFonts w:ascii="Calibri" w:cs="Calibri" w:hAnsi="Calibri" w:eastAsia="Calibri"/>
          <w:rtl w:val="0"/>
        </w:rPr>
        <w:t xml:space="preserve">. </w:t>
      </w:r>
    </w:p>
    <w:p>
      <w:pPr>
        <w:pStyle w:val="Body A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Според Глобалния доклад за различията между мъжете и жените от </w:t>
      </w:r>
      <w:r>
        <w:rPr>
          <w:rFonts w:ascii="Calibri" w:cs="Calibri" w:hAnsi="Calibri" w:eastAsia="Calibri"/>
          <w:rtl w:val="0"/>
        </w:rPr>
        <w:t xml:space="preserve">2014 </w:t>
      </w:r>
      <w:r>
        <w:rPr>
          <w:rFonts w:ascii="Calibri" w:cs="Calibri" w:hAnsi="Calibri" w:eastAsia="Calibri"/>
          <w:rtl w:val="0"/>
        </w:rPr>
        <w:t>г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 xml:space="preserve">на Световния икономически форум в Давос България е на </w:t>
      </w:r>
      <w:r>
        <w:rPr>
          <w:rFonts w:ascii="Calibri" w:cs="Calibri" w:hAnsi="Calibri" w:eastAsia="Calibri"/>
          <w:rtl w:val="0"/>
        </w:rPr>
        <w:t>22-</w:t>
      </w:r>
      <w:r>
        <w:rPr>
          <w:rFonts w:ascii="Calibri" w:cs="Calibri" w:hAnsi="Calibri" w:eastAsia="Calibri"/>
          <w:rtl w:val="0"/>
        </w:rPr>
        <w:t xml:space="preserve">ро място от </w:t>
      </w:r>
      <w:r>
        <w:rPr>
          <w:rFonts w:ascii="Calibri" w:cs="Calibri" w:hAnsi="Calibri" w:eastAsia="Calibri"/>
          <w:rtl w:val="0"/>
        </w:rPr>
        <w:t xml:space="preserve">142 </w:t>
      </w:r>
      <w:r>
        <w:rPr>
          <w:rFonts w:ascii="Calibri" w:cs="Calibri" w:hAnsi="Calibri" w:eastAsia="Calibri"/>
          <w:rtl w:val="0"/>
        </w:rPr>
        <w:t>страни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като оценката за страната ни постоянно се подобрява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Основни показатели</w:t>
      </w:r>
      <w:r>
        <w:rPr>
          <w:rFonts w:ascii="Calibri" w:cs="Calibri" w:hAnsi="Calibri" w:eastAsia="Calibri"/>
          <w:rtl w:val="0"/>
        </w:rPr>
        <w:t xml:space="preserve">: </w:t>
      </w:r>
      <w:r>
        <w:rPr>
          <w:rFonts w:ascii="Calibri" w:cs="Calibri" w:hAnsi="Calibri" w:eastAsia="Calibri"/>
          <w:rtl w:val="0"/>
        </w:rPr>
        <w:t xml:space="preserve">възможности за жените да заемат лидерски позиции в бизнеса </w:t>
      </w:r>
      <w:r>
        <w:rPr>
          <w:rFonts w:ascii="Calibri" w:cs="Calibri" w:hAnsi="Calibri" w:eastAsia="Calibri"/>
          <w:rtl w:val="0"/>
        </w:rPr>
        <w:t xml:space="preserve">- 4.9 </w:t>
      </w:r>
      <w:r>
        <w:rPr>
          <w:rFonts w:ascii="Calibri" w:cs="Calibri" w:hAnsi="Calibri" w:eastAsia="Calibri"/>
          <w:rtl w:val="0"/>
        </w:rPr>
        <w:t xml:space="preserve">по скала от </w:t>
      </w:r>
      <w:r>
        <w:rPr>
          <w:rFonts w:ascii="Calibri" w:cs="Calibri" w:hAnsi="Calibri" w:eastAsia="Calibri"/>
          <w:rtl w:val="0"/>
        </w:rPr>
        <w:t xml:space="preserve">1 </w:t>
      </w:r>
      <w:r>
        <w:rPr>
          <w:rFonts w:ascii="Calibri" w:cs="Calibri" w:hAnsi="Calibri" w:eastAsia="Calibri"/>
          <w:rtl w:val="0"/>
        </w:rPr>
        <w:t xml:space="preserve">до </w:t>
      </w:r>
      <w:r>
        <w:rPr>
          <w:rFonts w:ascii="Calibri" w:cs="Calibri" w:hAnsi="Calibri" w:eastAsia="Calibri"/>
          <w:rtl w:val="0"/>
        </w:rPr>
        <w:t xml:space="preserve">7; </w:t>
      </w:r>
      <w:r>
        <w:rPr>
          <w:rFonts w:ascii="Calibri" w:cs="Calibri" w:hAnsi="Calibri" w:eastAsia="Calibri"/>
          <w:rtl w:val="0"/>
        </w:rPr>
        <w:t xml:space="preserve">фирми с жени топ мениджъри </w:t>
      </w:r>
      <w:r>
        <w:rPr>
          <w:rFonts w:ascii="Calibri" w:cs="Calibri" w:hAnsi="Calibri" w:eastAsia="Calibri"/>
          <w:rtl w:val="0"/>
        </w:rPr>
        <w:t xml:space="preserve">- 24 % </w:t>
      </w:r>
      <w:r>
        <w:rPr>
          <w:rFonts w:ascii="Calibri" w:cs="Calibri" w:hAnsi="Calibri" w:eastAsia="Calibri"/>
          <w:rtl w:val="0"/>
        </w:rPr>
        <w:t>от фирмите</w:t>
      </w:r>
      <w:r>
        <w:rPr>
          <w:rFonts w:ascii="Calibri" w:cs="Calibri" w:hAnsi="Calibri" w:eastAsia="Calibri"/>
          <w:rtl w:val="0"/>
        </w:rPr>
        <w:t xml:space="preserve">; </w:t>
      </w:r>
      <w:r>
        <w:rPr>
          <w:rFonts w:ascii="Calibri" w:cs="Calibri" w:hAnsi="Calibri" w:eastAsia="Calibri"/>
          <w:rtl w:val="0"/>
        </w:rPr>
        <w:t xml:space="preserve">относителен дял на жените в управленските органи на публичните компании </w:t>
      </w:r>
      <w:r>
        <w:rPr>
          <w:rFonts w:ascii="Calibri" w:cs="Calibri" w:hAnsi="Calibri" w:eastAsia="Calibri"/>
          <w:rtl w:val="0"/>
        </w:rPr>
        <w:t xml:space="preserve">- 15 %. </w:t>
      </w:r>
    </w:p>
    <w:p>
      <w:pPr>
        <w:pStyle w:val="Body A"/>
        <w:jc w:val="both"/>
        <w:rPr>
          <w:color w:val="0432ff"/>
        </w:rPr>
      </w:pPr>
    </w:p>
    <w:p>
      <w:pPr>
        <w:pStyle w:val="Body A"/>
        <w:jc w:val="both"/>
        <w:rPr>
          <w:rFonts w:ascii="Trebuchet MS" w:cs="Trebuchet MS" w:hAnsi="Trebuchet MS" w:eastAsia="Trebuchet MS"/>
        </w:rPr>
      </w:pPr>
      <w:r>
        <w:rPr>
          <w:rFonts w:ascii="Calibri" w:cs="Calibri" w:hAnsi="Calibri" w:eastAsia="Calibri"/>
          <w:rtl w:val="0"/>
          <w:lang w:val="en-US"/>
        </w:rPr>
        <w:t>България се нарежда на трето място в ЕС по ръст на участието на жени в управи</w:t>
      </w:r>
      <w:r>
        <w:rPr>
          <w:rFonts w:ascii="Trebuchet MS" w:hAnsi="Trebuchet MS" w:hint="default"/>
          <w:rtl w:val="0"/>
          <w:lang w:val="en-US"/>
        </w:rPr>
        <w:t>телните съвети на големи компании</w:t>
      </w:r>
      <w:r>
        <w:rPr>
          <w:rFonts w:ascii="Trebuchet MS" w:hAnsi="Trebuchet MS"/>
          <w:rtl w:val="0"/>
        </w:rPr>
        <w:t>.</w:t>
      </w:r>
    </w:p>
    <w:p>
      <w:pPr>
        <w:pStyle w:val="Body A"/>
        <w:jc w:val="both"/>
        <w:rPr>
          <w:rFonts w:ascii="Trebuchet MS" w:cs="Trebuchet MS" w:hAnsi="Trebuchet MS" w:eastAsia="Trebuchet MS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Trebuchet MS" w:hAnsi="Trebuchet MS" w:hint="default"/>
          <w:rtl w:val="0"/>
          <w:lang w:val="en-US"/>
        </w:rPr>
        <w:t xml:space="preserve">През последните </w:t>
      </w:r>
      <w:r>
        <w:rPr>
          <w:rFonts w:ascii="Trebuchet MS" w:hAnsi="Trebuchet MS" w:hint="default"/>
          <w:rtl w:val="0"/>
        </w:rPr>
        <w:t xml:space="preserve">повече от </w:t>
      </w:r>
      <w:r>
        <w:rPr>
          <w:rFonts w:ascii="Trebuchet MS" w:hAnsi="Trebuchet MS"/>
          <w:rtl w:val="0"/>
          <w:lang w:val="en-US"/>
        </w:rPr>
        <w:t>2</w:t>
      </w:r>
      <w:r>
        <w:rPr>
          <w:rFonts w:ascii="Trebuchet MS" w:hAnsi="Trebuchet MS"/>
          <w:rtl w:val="0"/>
        </w:rPr>
        <w:t>5</w:t>
      </w:r>
      <w:r>
        <w:rPr>
          <w:rFonts w:ascii="Trebuchet MS" w:hAnsi="Trebuchet MS" w:hint="default"/>
          <w:rtl w:val="0"/>
          <w:lang w:val="en-US"/>
        </w:rPr>
        <w:t xml:space="preserve"> години в България се отбелязва устойчив ръст на участието на жените в поли</w:t>
      </w:r>
      <w:r>
        <w:rPr>
          <w:rFonts w:ascii="Calibri" w:cs="Calibri" w:hAnsi="Calibri" w:eastAsia="Calibri"/>
          <w:rtl w:val="0"/>
          <w:lang w:val="en-US"/>
        </w:rPr>
        <w:t>тическия живот</w:t>
      </w:r>
      <w:r>
        <w:rPr>
          <w:rFonts w:ascii="Calibri" w:cs="Calibri" w:hAnsi="Calibri" w:eastAsia="Calibri"/>
          <w:rtl w:val="0"/>
        </w:rPr>
        <w:t>.</w:t>
      </w:r>
    </w:p>
    <w:p>
      <w:pPr>
        <w:pStyle w:val="Body A"/>
        <w:jc w:val="both"/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Вече два мандата жени заемат постовете Председател на Народното събрание и кмет на столицата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</w:rPr>
        <w:t>Българският омбудсман е жена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О</w:t>
      </w:r>
      <w:r>
        <w:rPr>
          <w:rFonts w:ascii="Calibri" w:cs="Calibri" w:hAnsi="Calibri" w:eastAsia="Calibri"/>
          <w:rtl w:val="0"/>
          <w:lang w:val="en-US"/>
        </w:rPr>
        <w:t xml:space="preserve">т присъединяването на България към Европейския съюз през </w:t>
      </w:r>
      <w:r>
        <w:rPr>
          <w:rFonts w:ascii="Calibri" w:cs="Calibri" w:hAnsi="Calibri" w:eastAsia="Calibri"/>
          <w:rtl w:val="0"/>
          <w:lang w:val="en-US"/>
        </w:rPr>
        <w:t xml:space="preserve">2007 </w:t>
      </w:r>
      <w:r>
        <w:rPr>
          <w:rFonts w:ascii="Calibri" w:cs="Calibri" w:hAnsi="Calibri" w:eastAsia="Calibri"/>
          <w:rtl w:val="0"/>
          <w:lang w:val="en-US"/>
        </w:rPr>
        <w:t>г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  <w:lang w:val="en-US"/>
        </w:rPr>
        <w:t>досега българският еврокомисар винаги е бил жена</w:t>
      </w:r>
      <w:r>
        <w:rPr>
          <w:rFonts w:ascii="Calibri" w:cs="Calibri" w:hAnsi="Calibri" w:eastAsia="Calibri"/>
          <w:rtl w:val="0"/>
        </w:rPr>
        <w:t xml:space="preserve"> - </w:t>
      </w:r>
      <w:r>
        <w:rPr>
          <w:rFonts w:ascii="Calibri" w:cs="Calibri" w:hAnsi="Calibri" w:eastAsia="Calibri"/>
          <w:rtl w:val="0"/>
        </w:rPr>
        <w:t>понастоящем българка е един от заместник</w:t>
      </w:r>
      <w:r>
        <w:rPr>
          <w:rFonts w:ascii="Calibri" w:cs="Calibri" w:hAnsi="Calibri" w:eastAsia="Calibri"/>
          <w:rtl w:val="0"/>
        </w:rPr>
        <w:t>-</w:t>
      </w:r>
      <w:r>
        <w:rPr>
          <w:rFonts w:ascii="Calibri" w:cs="Calibri" w:hAnsi="Calibri" w:eastAsia="Calibri"/>
          <w:rtl w:val="0"/>
        </w:rPr>
        <w:t>председателите на Европейската комисия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Начело</w:t>
      </w:r>
      <w:r>
        <w:rPr>
          <w:rFonts w:ascii="Calibri" w:cs="Calibri" w:hAnsi="Calibri" w:eastAsia="Calibri"/>
          <w:rtl w:val="0"/>
          <w:lang w:val="en-US"/>
        </w:rPr>
        <w:t xml:space="preserve"> на ЮНЕСКО </w:t>
      </w:r>
      <w:r>
        <w:rPr>
          <w:rFonts w:ascii="Calibri" w:cs="Calibri" w:hAnsi="Calibri" w:eastAsia="Calibri"/>
          <w:rtl w:val="0"/>
        </w:rPr>
        <w:t xml:space="preserve">също </w:t>
      </w:r>
      <w:r>
        <w:rPr>
          <w:rFonts w:ascii="Calibri" w:cs="Calibri" w:hAnsi="Calibri" w:eastAsia="Calibri"/>
          <w:rtl w:val="0"/>
          <w:lang w:val="en-US"/>
        </w:rPr>
        <w:t>е българка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ind w:firstLine="709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През последните </w:t>
      </w:r>
      <w:r>
        <w:rPr>
          <w:rFonts w:ascii="Calibri" w:cs="Calibri" w:hAnsi="Calibri" w:eastAsia="Calibri"/>
          <w:rtl w:val="0"/>
          <w:lang w:val="en-US"/>
        </w:rPr>
        <w:t>2</w:t>
      </w:r>
      <w:r>
        <w:rPr>
          <w:rFonts w:ascii="Calibri" w:cs="Calibri" w:hAnsi="Calibri" w:eastAsia="Calibri"/>
          <w:rtl w:val="0"/>
        </w:rPr>
        <w:t>5</w:t>
      </w:r>
      <w:r>
        <w:rPr>
          <w:rFonts w:ascii="Calibri" w:cs="Calibri" w:hAnsi="Calibri" w:eastAsia="Calibri"/>
          <w:rtl w:val="0"/>
          <w:lang w:val="en-US"/>
        </w:rPr>
        <w:t xml:space="preserve"> години броят на жените народни представители е нараснал повече от </w:t>
      </w:r>
      <w:r>
        <w:rPr>
          <w:rFonts w:ascii="Calibri" w:cs="Calibri" w:hAnsi="Calibri" w:eastAsia="Calibri"/>
          <w:rtl w:val="0"/>
        </w:rPr>
        <w:t>2</w:t>
      </w:r>
      <w:r>
        <w:rPr>
          <w:rFonts w:ascii="Calibri" w:cs="Calibri" w:hAnsi="Calibri" w:eastAsia="Calibri"/>
          <w:rtl w:val="0"/>
          <w:lang w:val="en-US"/>
        </w:rPr>
        <w:t xml:space="preserve"> пъти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  <w:lang w:val="en-US"/>
        </w:rPr>
        <w:t xml:space="preserve">В настоящото </w:t>
      </w:r>
      <w:r>
        <w:rPr>
          <w:rFonts w:ascii="Calibri" w:cs="Calibri" w:hAnsi="Calibri" w:eastAsia="Calibri"/>
          <w:rtl w:val="0"/>
          <w:lang w:val="en-US"/>
        </w:rPr>
        <w:t>43-</w:t>
      </w:r>
      <w:r>
        <w:rPr>
          <w:rFonts w:ascii="Calibri" w:cs="Calibri" w:hAnsi="Calibri" w:eastAsia="Calibri"/>
          <w:rtl w:val="0"/>
          <w:lang w:val="en-US"/>
        </w:rPr>
        <w:t xml:space="preserve">то Народно събрание има </w:t>
      </w:r>
      <w:r>
        <w:rPr>
          <w:rFonts w:ascii="Calibri" w:cs="Calibri" w:hAnsi="Calibri" w:eastAsia="Calibri"/>
          <w:rtl w:val="0"/>
          <w:lang w:val="en-US"/>
        </w:rPr>
        <w:t xml:space="preserve">48 </w:t>
      </w:r>
      <w:r>
        <w:rPr>
          <w:rFonts w:ascii="Calibri" w:cs="Calibri" w:hAnsi="Calibri" w:eastAsia="Calibri"/>
          <w:rtl w:val="0"/>
          <w:lang w:val="en-US"/>
        </w:rPr>
        <w:t>жени депутати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 xml:space="preserve">а </w:t>
      </w:r>
      <w:r>
        <w:rPr>
          <w:rFonts w:ascii="Calibri" w:cs="Calibri" w:hAnsi="Calibri" w:eastAsia="Calibri"/>
          <w:rtl w:val="0"/>
          <w:lang w:val="en-US"/>
        </w:rPr>
        <w:t xml:space="preserve">5 </w:t>
      </w:r>
      <w:r>
        <w:rPr>
          <w:rFonts w:ascii="Calibri" w:cs="Calibri" w:hAnsi="Calibri" w:eastAsia="Calibri"/>
          <w:rtl w:val="0"/>
          <w:lang w:val="en-US"/>
        </w:rPr>
        <w:t xml:space="preserve">от </w:t>
      </w:r>
      <w:r>
        <w:rPr>
          <w:rFonts w:ascii="Calibri" w:cs="Calibri" w:hAnsi="Calibri" w:eastAsia="Calibri"/>
          <w:rtl w:val="0"/>
          <w:lang w:val="en-US"/>
        </w:rPr>
        <w:t>22-</w:t>
      </w:r>
      <w:r>
        <w:rPr>
          <w:rFonts w:ascii="Calibri" w:cs="Calibri" w:hAnsi="Calibri" w:eastAsia="Calibri"/>
          <w:rtl w:val="0"/>
          <w:lang w:val="en-US"/>
        </w:rPr>
        <w:t>те постоянни комисии се ръководят от жени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</w:rPr>
        <w:t>5</w:t>
      </w:r>
      <w:r>
        <w:rPr>
          <w:rFonts w:ascii="Calibri" w:cs="Calibri" w:hAnsi="Calibri" w:eastAsia="Calibri"/>
          <w:rtl w:val="0"/>
          <w:lang w:val="en-US"/>
        </w:rPr>
        <w:t xml:space="preserve"> от </w:t>
      </w:r>
      <w:r>
        <w:rPr>
          <w:rFonts w:ascii="Calibri" w:cs="Calibri" w:hAnsi="Calibri" w:eastAsia="Calibri"/>
          <w:rtl w:val="0"/>
          <w:lang w:val="en-US"/>
        </w:rPr>
        <w:t>17-</w:t>
      </w:r>
      <w:r>
        <w:rPr>
          <w:rFonts w:ascii="Calibri" w:cs="Calibri" w:hAnsi="Calibri" w:eastAsia="Calibri"/>
          <w:rtl w:val="0"/>
          <w:lang w:val="en-US"/>
        </w:rPr>
        <w:t xml:space="preserve">те представители на България в Европейския парламент </w:t>
      </w:r>
      <w:r>
        <w:rPr>
          <w:rFonts w:ascii="Calibri" w:cs="Calibri" w:hAnsi="Calibri" w:eastAsia="Calibri"/>
          <w:rtl w:val="0"/>
        </w:rPr>
        <w:t xml:space="preserve">или </w:t>
      </w:r>
      <w:r>
        <w:rPr>
          <w:rFonts w:ascii="Calibri" w:cs="Calibri" w:hAnsi="Calibri" w:eastAsia="Calibri"/>
          <w:rtl w:val="0"/>
        </w:rPr>
        <w:t xml:space="preserve">30 % </w:t>
      </w:r>
      <w:r>
        <w:rPr>
          <w:rFonts w:ascii="Calibri" w:cs="Calibri" w:hAnsi="Calibri" w:eastAsia="Calibri"/>
          <w:rtl w:val="0"/>
          <w:lang w:val="en-US"/>
        </w:rPr>
        <w:t>са жени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ind w:firstLine="709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От средата на </w:t>
      </w:r>
      <w:r>
        <w:rPr>
          <w:rFonts w:ascii="Calibri" w:cs="Calibri" w:hAnsi="Calibri" w:eastAsia="Calibri"/>
          <w:rtl w:val="0"/>
          <w:lang w:val="en-US"/>
        </w:rPr>
        <w:t>90-</w:t>
      </w:r>
      <w:r>
        <w:rPr>
          <w:rFonts w:ascii="Calibri" w:cs="Calibri" w:hAnsi="Calibri" w:eastAsia="Calibri"/>
          <w:rtl w:val="0"/>
          <w:lang w:val="en-US"/>
        </w:rPr>
        <w:t>те години насам жени са заемали редица високи управленски позиции</w:t>
      </w:r>
      <w:r>
        <w:rPr>
          <w:rFonts w:ascii="Calibri" w:cs="Calibri" w:hAnsi="Calibri" w:eastAsia="Calibri"/>
          <w:rtl w:val="0"/>
          <w:lang w:val="en-US"/>
        </w:rPr>
        <w:t xml:space="preserve">: </w:t>
      </w:r>
      <w:r>
        <w:rPr>
          <w:rFonts w:ascii="Calibri" w:cs="Calibri" w:hAnsi="Calibri" w:eastAsia="Calibri"/>
          <w:rtl w:val="0"/>
          <w:lang w:val="en-US"/>
        </w:rPr>
        <w:t xml:space="preserve">вицепрезидент </w:t>
      </w:r>
      <w:r>
        <w:rPr>
          <w:rFonts w:ascii="Calibri" w:cs="Calibri" w:hAnsi="Calibri" w:eastAsia="Calibri"/>
          <w:rtl w:val="0"/>
          <w:lang w:val="en-US"/>
        </w:rPr>
        <w:t>(1992</w:t>
      </w:r>
      <w:r>
        <w:rPr>
          <w:rFonts w:ascii="Calibri" w:cs="Calibri" w:hAnsi="Calibri" w:eastAsia="Calibri"/>
          <w:rtl w:val="0"/>
          <w:lang w:val="en-US"/>
        </w:rPr>
        <w:t>–</w:t>
      </w:r>
      <w:r>
        <w:rPr>
          <w:rFonts w:ascii="Calibri" w:cs="Calibri" w:hAnsi="Calibri" w:eastAsia="Calibri"/>
          <w:rtl w:val="0"/>
          <w:lang w:val="en-US"/>
        </w:rPr>
        <w:t xml:space="preserve">1993 </w:t>
      </w:r>
      <w:r>
        <w:rPr>
          <w:rFonts w:ascii="Calibri" w:cs="Calibri" w:hAnsi="Calibri" w:eastAsia="Calibri"/>
          <w:rtl w:val="0"/>
          <w:lang w:val="en-US"/>
        </w:rPr>
        <w:t>и понастоящем</w:t>
      </w:r>
      <w:r>
        <w:rPr>
          <w:rFonts w:ascii="Calibri" w:cs="Calibri" w:hAnsi="Calibri" w:eastAsia="Calibri"/>
          <w:rtl w:val="0"/>
          <w:lang w:val="en-US"/>
        </w:rPr>
        <w:t xml:space="preserve">); </w:t>
      </w:r>
      <w:r>
        <w:rPr>
          <w:rFonts w:ascii="Calibri" w:cs="Calibri" w:hAnsi="Calibri" w:eastAsia="Calibri"/>
          <w:rtl w:val="0"/>
          <w:lang w:val="en-US"/>
        </w:rPr>
        <w:t>министър</w:t>
      </w:r>
      <w:r>
        <w:rPr>
          <w:rFonts w:ascii="Calibri" w:cs="Calibri" w:hAnsi="Calibri" w:eastAsia="Calibri"/>
          <w:rtl w:val="0"/>
          <w:lang w:val="en-US"/>
        </w:rPr>
        <w:t>-</w:t>
      </w:r>
      <w:r>
        <w:rPr>
          <w:rFonts w:ascii="Calibri" w:cs="Calibri" w:hAnsi="Calibri" w:eastAsia="Calibri"/>
          <w:rtl w:val="0"/>
          <w:lang w:val="en-US"/>
        </w:rPr>
        <w:t xml:space="preserve">председател </w:t>
      </w:r>
      <w:r>
        <w:rPr>
          <w:rFonts w:ascii="Calibri" w:cs="Calibri" w:hAnsi="Calibri" w:eastAsia="Calibri"/>
          <w:rtl w:val="0"/>
          <w:lang w:val="en-US"/>
        </w:rPr>
        <w:t xml:space="preserve">(1994 </w:t>
      </w:r>
      <w:r>
        <w:rPr>
          <w:rFonts w:ascii="Calibri" w:cs="Calibri" w:hAnsi="Calibri" w:eastAsia="Calibri"/>
          <w:rtl w:val="0"/>
          <w:lang w:val="en-US"/>
        </w:rPr>
        <w:t xml:space="preserve">– </w:t>
      </w:r>
      <w:r>
        <w:rPr>
          <w:rFonts w:ascii="Calibri" w:cs="Calibri" w:hAnsi="Calibri" w:eastAsia="Calibri"/>
          <w:rtl w:val="0"/>
          <w:lang w:val="en-US"/>
        </w:rPr>
        <w:t xml:space="preserve">1995); </w:t>
      </w:r>
      <w:r>
        <w:rPr>
          <w:rFonts w:ascii="Calibri" w:cs="Calibri" w:hAnsi="Calibri" w:eastAsia="Calibri"/>
          <w:rtl w:val="0"/>
          <w:lang w:val="en-US"/>
        </w:rPr>
        <w:t>заместник</w:t>
      </w:r>
      <w:r>
        <w:rPr>
          <w:rFonts w:ascii="Calibri" w:cs="Calibri" w:hAnsi="Calibri" w:eastAsia="Calibri"/>
          <w:rtl w:val="0"/>
          <w:lang w:val="en-US"/>
        </w:rPr>
        <w:t>-</w:t>
      </w:r>
      <w:r>
        <w:rPr>
          <w:rFonts w:ascii="Calibri" w:cs="Calibri" w:hAnsi="Calibri" w:eastAsia="Calibri"/>
          <w:rtl w:val="0"/>
          <w:lang w:val="en-US"/>
        </w:rPr>
        <w:t>министър председател в различни правителства</w:t>
      </w:r>
      <w:r>
        <w:rPr>
          <w:rFonts w:ascii="Calibri" w:cs="Calibri" w:hAnsi="Calibri" w:eastAsia="Calibri"/>
          <w:rtl w:val="0"/>
          <w:lang w:val="en-US"/>
        </w:rPr>
        <w:t xml:space="preserve">; </w:t>
      </w:r>
      <w:r>
        <w:rPr>
          <w:rFonts w:ascii="Calibri" w:cs="Calibri" w:hAnsi="Calibri" w:eastAsia="Calibri"/>
          <w:rtl w:val="0"/>
          <w:lang w:val="en-US"/>
        </w:rPr>
        <w:t>министри</w:t>
      </w:r>
      <w:r>
        <w:rPr>
          <w:rFonts w:ascii="Calibri" w:cs="Calibri" w:hAnsi="Calibri" w:eastAsia="Calibri"/>
          <w:rtl w:val="0"/>
          <w:lang w:val="en-US"/>
        </w:rPr>
        <w:t xml:space="preserve">; </w:t>
      </w:r>
      <w:r>
        <w:rPr>
          <w:rFonts w:ascii="Calibri" w:cs="Calibri" w:hAnsi="Calibri" w:eastAsia="Calibri"/>
          <w:rtl w:val="0"/>
          <w:lang w:val="en-US"/>
        </w:rPr>
        <w:t>председатели на държавни агенции и други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  <w:lang w:val="en-US"/>
        </w:rPr>
        <w:t>Жените преобладават в държавната и общинската администрация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ind w:firstLine="709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В настоящото правителство </w:t>
      </w:r>
      <w:r>
        <w:rPr>
          <w:rFonts w:ascii="Calibri" w:cs="Calibri" w:hAnsi="Calibri" w:eastAsia="Calibri"/>
          <w:rtl w:val="0"/>
          <w:lang w:val="en-US"/>
        </w:rPr>
        <w:t>2-</w:t>
      </w:r>
      <w:r>
        <w:rPr>
          <w:rFonts w:ascii="Calibri" w:cs="Calibri" w:hAnsi="Calibri" w:eastAsia="Calibri"/>
          <w:rtl w:val="0"/>
          <w:lang w:val="en-US"/>
        </w:rPr>
        <w:t>ма от заместник</w:t>
      </w:r>
      <w:r>
        <w:rPr>
          <w:rFonts w:ascii="Calibri" w:cs="Calibri" w:hAnsi="Calibri" w:eastAsia="Calibri"/>
          <w:rtl w:val="0"/>
          <w:lang w:val="en-US"/>
        </w:rPr>
        <w:t>-</w:t>
      </w:r>
      <w:r>
        <w:rPr>
          <w:rFonts w:ascii="Calibri" w:cs="Calibri" w:hAnsi="Calibri" w:eastAsia="Calibri"/>
          <w:rtl w:val="0"/>
          <w:lang w:val="en-US"/>
        </w:rPr>
        <w:t xml:space="preserve">министър председателите и </w:t>
      </w:r>
      <w:r>
        <w:rPr>
          <w:rFonts w:ascii="Calibri" w:cs="Calibri" w:hAnsi="Calibri" w:eastAsia="Calibri"/>
          <w:rtl w:val="0"/>
        </w:rPr>
        <w:t>7</w:t>
      </w:r>
      <w:r>
        <w:rPr>
          <w:rFonts w:ascii="Calibri" w:cs="Calibri" w:hAnsi="Calibri" w:eastAsia="Calibri"/>
          <w:rtl w:val="0"/>
          <w:lang w:val="en-US"/>
        </w:rPr>
        <w:t xml:space="preserve"> от министрите са жени – на </w:t>
      </w:r>
      <w:r>
        <w:rPr>
          <w:rFonts w:ascii="Calibri" w:cs="Calibri" w:hAnsi="Calibri" w:eastAsia="Calibri"/>
          <w:rtl w:val="0"/>
        </w:rPr>
        <w:t>образованието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 xml:space="preserve">на </w:t>
      </w:r>
      <w:r>
        <w:rPr>
          <w:rFonts w:ascii="Calibri" w:cs="Calibri" w:hAnsi="Calibri" w:eastAsia="Calibri"/>
          <w:rtl w:val="0"/>
          <w:lang w:val="en-US"/>
        </w:rPr>
        <w:t>енергетиката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на туризма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на регионалното развитие и на околната среда и водите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  <w:lang w:val="en-US"/>
        </w:rPr>
        <w:t>За първи път жена е начело на Министерството на вътрешните работи</w:t>
      </w:r>
      <w:r>
        <w:rPr>
          <w:rFonts w:ascii="Calibri" w:cs="Calibri" w:hAnsi="Calibri" w:eastAsia="Calibri"/>
          <w:rtl w:val="0"/>
          <w:lang w:val="en-US"/>
        </w:rPr>
        <w:t>.</w:t>
      </w:r>
      <w:r>
        <w:rPr>
          <w:rFonts w:ascii="Calibri" w:cs="Calibri" w:hAnsi="Calibri" w:eastAsia="Calibri"/>
          <w:rtl w:val="0"/>
        </w:rPr>
        <w:t xml:space="preserve"> Жена е и министър на правосъдието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Най</w:t>
      </w:r>
      <w:r>
        <w:rPr>
          <w:rFonts w:ascii="Calibri" w:cs="Calibri" w:hAnsi="Calibri" w:eastAsia="Calibri"/>
          <w:rtl w:val="0"/>
        </w:rPr>
        <w:t>-</w:t>
      </w:r>
      <w:r>
        <w:rPr>
          <w:rFonts w:ascii="Calibri" w:cs="Calibri" w:hAnsi="Calibri" w:eastAsia="Calibri"/>
          <w:rtl w:val="0"/>
        </w:rPr>
        <w:t xml:space="preserve">младият министър в правителството също е жена </w:t>
      </w:r>
      <w:r>
        <w:rPr>
          <w:rFonts w:ascii="Calibri" w:cs="Calibri" w:hAnsi="Calibri" w:eastAsia="Calibri"/>
          <w:rtl w:val="0"/>
        </w:rPr>
        <w:t xml:space="preserve">- </w:t>
      </w:r>
      <w:r>
        <w:rPr>
          <w:rFonts w:ascii="Calibri" w:cs="Calibri" w:hAnsi="Calibri" w:eastAsia="Calibri"/>
          <w:rtl w:val="0"/>
        </w:rPr>
        <w:t xml:space="preserve">на </w:t>
      </w:r>
      <w:r>
        <w:rPr>
          <w:rFonts w:ascii="Calibri" w:cs="Calibri" w:hAnsi="Calibri" w:eastAsia="Calibri"/>
          <w:rtl w:val="0"/>
        </w:rPr>
        <w:t xml:space="preserve">36 </w:t>
      </w:r>
      <w:r>
        <w:rPr>
          <w:rFonts w:ascii="Calibri" w:cs="Calibri" w:hAnsi="Calibri" w:eastAsia="Calibri"/>
          <w:rtl w:val="0"/>
        </w:rPr>
        <w:t>години</w:t>
      </w:r>
      <w:r>
        <w:rPr>
          <w:rFonts w:ascii="Calibri" w:cs="Calibri" w:hAnsi="Calibri" w:eastAsia="Calibri"/>
          <w:rtl w:val="0"/>
        </w:rPr>
        <w:t>.</w:t>
      </w:r>
    </w:p>
    <w:p>
      <w:pPr>
        <w:pStyle w:val="Body A"/>
        <w:ind w:firstLine="709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Жените в България участват активно и в местната власт – </w:t>
      </w:r>
      <w:r>
        <w:rPr>
          <w:rFonts w:ascii="Calibri" w:cs="Calibri" w:hAnsi="Calibri" w:eastAsia="Calibri"/>
          <w:rtl w:val="0"/>
          <w:lang w:val="en-US"/>
        </w:rPr>
        <w:t>30</w:t>
      </w:r>
      <w:r>
        <w:rPr>
          <w:rFonts w:ascii="Calibri" w:cs="Calibri" w:hAnsi="Calibri" w:eastAsia="Calibri"/>
          <w:rtl w:val="0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 xml:space="preserve">% </w:t>
      </w:r>
      <w:r>
        <w:rPr>
          <w:rFonts w:ascii="Calibri" w:cs="Calibri" w:hAnsi="Calibri" w:eastAsia="Calibri"/>
          <w:rtl w:val="0"/>
          <w:lang w:val="en-US"/>
        </w:rPr>
        <w:t>от общинските съветници са жени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  <w:lang w:val="en-US"/>
        </w:rPr>
        <w:t>Трима от кметовете на големите областни центрове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вкл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  <w:lang w:val="en-US"/>
        </w:rPr>
        <w:t>на столицата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rtl w:val="0"/>
          <w:lang w:val="en-US"/>
        </w:rPr>
        <w:t>са жени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ind w:firstLine="709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Две трети от магистратите във всички национални съдилища на всички нива са жени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  <w:lang w:val="en-US"/>
        </w:rPr>
        <w:t xml:space="preserve">Жени са и </w:t>
      </w:r>
      <w:r>
        <w:rPr>
          <w:rFonts w:ascii="Calibri" w:cs="Calibri" w:hAnsi="Calibri" w:eastAsia="Calibri"/>
          <w:rtl w:val="0"/>
          <w:lang w:val="en-US"/>
        </w:rPr>
        <w:t>43</w:t>
      </w:r>
      <w:r>
        <w:rPr>
          <w:rFonts w:ascii="Calibri" w:cs="Calibri" w:hAnsi="Calibri" w:eastAsia="Calibri"/>
          <w:rtl w:val="0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 xml:space="preserve">% </w:t>
      </w:r>
      <w:r>
        <w:rPr>
          <w:rFonts w:ascii="Calibri" w:cs="Calibri" w:hAnsi="Calibri" w:eastAsia="Calibri"/>
          <w:rtl w:val="0"/>
          <w:lang w:val="en-US"/>
        </w:rPr>
        <w:t>от прокурорите</w:t>
      </w:r>
      <w:r>
        <w:rPr>
          <w:rFonts w:ascii="Calibri" w:cs="Calibri" w:hAnsi="Calibri" w:eastAsia="Calibri"/>
          <w:rtl w:val="0"/>
        </w:rPr>
        <w:t xml:space="preserve">; </w:t>
      </w:r>
      <w:r>
        <w:rPr>
          <w:rFonts w:ascii="Calibri" w:cs="Calibri" w:hAnsi="Calibri" w:eastAsia="Calibri"/>
          <w:rtl w:val="0"/>
          <w:lang w:val="en-US"/>
        </w:rPr>
        <w:t>един от заместниците на Главния прокурор също е жена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  <w:rtl w:val="0"/>
        </w:rPr>
        <w:t xml:space="preserve">35 %  </w:t>
      </w:r>
      <w:r>
        <w:rPr>
          <w:rFonts w:ascii="Calibri" w:cs="Calibri" w:hAnsi="Calibri" w:eastAsia="Calibri"/>
          <w:rtl w:val="0"/>
          <w:lang w:val="en-US"/>
        </w:rPr>
        <w:t>от съдиите в Конституционния съд са жени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ind w:firstLine="709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Trebuchet MS" w:hAnsi="Trebuchet MS" w:hint="default"/>
          <w:rtl w:val="0"/>
        </w:rPr>
        <w:t>Ж</w:t>
      </w:r>
      <w:r>
        <w:rPr>
          <w:rFonts w:ascii="Trebuchet MS" w:hAnsi="Trebuchet MS" w:hint="default"/>
          <w:rtl w:val="0"/>
          <w:lang w:val="en-US"/>
        </w:rPr>
        <w:t xml:space="preserve">ените </w:t>
      </w:r>
      <w:r>
        <w:rPr>
          <w:rFonts w:ascii="Trebuchet MS" w:hAnsi="Trebuchet MS" w:hint="default"/>
          <w:rtl w:val="0"/>
        </w:rPr>
        <w:t>п</w:t>
      </w:r>
      <w:r>
        <w:rPr>
          <w:rFonts w:ascii="Trebuchet MS" w:hAnsi="Trebuchet MS" w:hint="default"/>
          <w:rtl w:val="0"/>
          <w:lang w:val="en-US"/>
        </w:rPr>
        <w:t xml:space="preserve">реобладават </w:t>
      </w:r>
      <w:r>
        <w:rPr>
          <w:rFonts w:ascii="Trebuchet MS" w:hAnsi="Trebuchet MS" w:hint="default"/>
          <w:rtl w:val="0"/>
        </w:rPr>
        <w:t>и сред активистите и защитниците на правата на човека и членовете на организации на гражданското общество</w:t>
      </w:r>
      <w:r>
        <w:rPr>
          <w:rFonts w:ascii="Trebuchet MS" w:hAnsi="Trebuchet MS"/>
          <w:rtl w:val="0"/>
        </w:rPr>
        <w:t xml:space="preserve">. </w:t>
      </w:r>
      <w:r>
        <w:rPr>
          <w:rFonts w:ascii="Calibri" w:cs="Calibri" w:hAnsi="Calibri" w:eastAsia="Calibri" w:hint="default"/>
          <w:rtl w:val="0"/>
          <w:lang w:val="en-US"/>
        </w:rPr>
        <w:t>Мнозинството от ръководителите на неправителствени организации в България са жени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jc w:val="both"/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Участието на жените </w:t>
      </w:r>
      <w:r>
        <w:rPr>
          <w:rFonts w:ascii="Calibri" w:cs="Calibri" w:hAnsi="Calibri" w:eastAsia="Calibri"/>
          <w:rtl w:val="0"/>
          <w:lang w:val="en-US"/>
        </w:rPr>
        <w:t>в процесите на вземане на решения в България</w:t>
      </w:r>
      <w:r>
        <w:rPr>
          <w:rFonts w:ascii="Calibri" w:cs="Calibri" w:hAnsi="Calibri" w:eastAsia="Calibri"/>
          <w:rtl w:val="0"/>
        </w:rPr>
        <w:t xml:space="preserve"> на всички нива е </w:t>
      </w:r>
      <w:r>
        <w:rPr>
          <w:rFonts w:ascii="Calibri" w:cs="Calibri" w:hAnsi="Calibri" w:eastAsia="Calibri"/>
          <w:rtl w:val="0"/>
          <w:lang w:val="en-US"/>
        </w:rPr>
        <w:t>показ</w:t>
      </w:r>
      <w:r>
        <w:rPr>
          <w:rFonts w:ascii="Calibri" w:cs="Calibri" w:hAnsi="Calibri" w:eastAsia="Calibri"/>
          <w:rtl w:val="0"/>
        </w:rPr>
        <w:t xml:space="preserve">ателно за </w:t>
      </w:r>
      <w:r>
        <w:rPr>
          <w:rFonts w:ascii="Calibri" w:cs="Calibri" w:hAnsi="Calibri" w:eastAsia="Calibri"/>
          <w:rtl w:val="0"/>
          <w:lang w:val="en-US"/>
        </w:rPr>
        <w:t xml:space="preserve">силния ангажимент на българските власти </w:t>
      </w:r>
      <w:r>
        <w:rPr>
          <w:rFonts w:ascii="Calibri" w:cs="Calibri" w:hAnsi="Calibri" w:eastAsia="Calibri"/>
          <w:rtl w:val="0"/>
        </w:rPr>
        <w:t>с</w:t>
      </w:r>
      <w:r>
        <w:rPr>
          <w:rFonts w:ascii="Calibri" w:cs="Calibri" w:hAnsi="Calibri" w:eastAsia="Calibri"/>
          <w:rtl w:val="0"/>
          <w:lang w:val="en-US"/>
        </w:rPr>
        <w:t xml:space="preserve"> постигане</w:t>
      </w:r>
      <w:r>
        <w:rPr>
          <w:rFonts w:ascii="Calibri" w:cs="Calibri" w:hAnsi="Calibri" w:eastAsia="Calibri"/>
          <w:rtl w:val="0"/>
        </w:rPr>
        <w:t>то</w:t>
      </w:r>
      <w:r>
        <w:rPr>
          <w:rFonts w:ascii="Calibri" w:cs="Calibri" w:hAnsi="Calibri" w:eastAsia="Calibri"/>
          <w:rtl w:val="0"/>
          <w:lang w:val="en-US"/>
        </w:rPr>
        <w:t xml:space="preserve"> на пълна равнопоставеност</w:t>
      </w:r>
      <w:r>
        <w:rPr>
          <w:rFonts w:ascii="Calibri" w:cs="Calibri" w:hAnsi="Calibri" w:eastAsia="Calibri"/>
          <w:rtl w:val="0"/>
        </w:rPr>
        <w:t xml:space="preserve"> на половете</w:t>
      </w:r>
      <w:r>
        <w:rPr>
          <w:rFonts w:ascii="Calibri" w:cs="Calibri" w:hAnsi="Calibri" w:eastAsia="Calibri"/>
          <w:rtl w:val="0"/>
          <w:lang w:val="en-US"/>
        </w:rPr>
        <w:t xml:space="preserve"> във всички сфери на политическия и обществения живот чрез насърчаване на овластяването на жените и защитата на </w:t>
      </w:r>
      <w:r>
        <w:rPr>
          <w:rFonts w:ascii="Calibri" w:cs="Calibri" w:hAnsi="Calibri" w:eastAsia="Calibri"/>
          <w:rtl w:val="0"/>
        </w:rPr>
        <w:t>всички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</w:rPr>
        <w:t xml:space="preserve">човешки </w:t>
      </w:r>
      <w:r>
        <w:rPr>
          <w:rFonts w:ascii="Calibri" w:cs="Calibri" w:hAnsi="Calibri" w:eastAsia="Calibri"/>
          <w:rtl w:val="0"/>
          <w:lang w:val="en-US"/>
        </w:rPr>
        <w:t>права</w:t>
      </w:r>
      <w:r>
        <w:rPr>
          <w:rFonts w:ascii="Calibri" w:cs="Calibri" w:hAnsi="Calibri" w:eastAsia="Calibri"/>
          <w:rtl w:val="0"/>
        </w:rPr>
        <w:t xml:space="preserve"> за жените и момичетата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Body A"/>
        <w:ind w:firstLine="709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Благодаря за вниманието</w:t>
      </w:r>
      <w:r>
        <w:rPr>
          <w:rFonts w:ascii="Calibri" w:cs="Calibri" w:hAnsi="Calibri" w:eastAsia="Calibri"/>
          <w:rtl w:val="0"/>
          <w:lang w:val="en-US"/>
        </w:rPr>
        <w:t>!</w:t>
      </w:r>
    </w:p>
    <w:p>
      <w:pPr>
        <w:pStyle w:val="Body A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  <w:rPr>
          <w:rFonts w:ascii="Calibri" w:cs="Calibri" w:hAnsi="Calibri" w:eastAsia="Calibri"/>
        </w:rPr>
      </w:pPr>
    </w:p>
    <w:p>
      <w:pPr>
        <w:pStyle w:val="Body A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Ню Йорк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, 1</w:t>
      </w:r>
      <w:r>
        <w:rPr>
          <w:rFonts w:ascii="Calibri" w:cs="Calibri" w:hAnsi="Calibri" w:eastAsia="Calibri"/>
          <w:b w:val="1"/>
          <w:bCs w:val="1"/>
          <w:rtl w:val="0"/>
        </w:rPr>
        <w:t>5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март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201</w:t>
      </w:r>
      <w:r>
        <w:rPr>
          <w:rFonts w:ascii="Calibri" w:cs="Calibri" w:hAnsi="Calibri" w:eastAsia="Calibri"/>
          <w:b w:val="1"/>
          <w:bCs w:val="1"/>
          <w:rtl w:val="0"/>
        </w:rPr>
        <w:t>6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г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12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360"/>
      </w:tabs>
      <w:jc w:val="right"/>
    </w:pPr>
    <w:r>
      <w:rPr>
        <w:rFonts w:ascii="Calibri" w:cs="Calibri" w:hAnsi="Calibri" w:eastAsia="Calibri"/>
        <w:rtl w:val="0"/>
      </w:rPr>
      <w:fldChar w:fldCharType="begin" w:fldLock="0"/>
    </w:r>
    <w:r>
      <w:rPr>
        <w:rFonts w:ascii="Calibri" w:cs="Calibri" w:hAnsi="Calibri" w:eastAsia="Calibri"/>
        <w:rtl w:val="0"/>
      </w:rPr>
      <w:instrText xml:space="preserve"> PAGE </w:instrText>
    </w:r>
    <w:r>
      <w:rPr>
        <w:rFonts w:ascii="Calibri" w:cs="Calibri" w:hAnsi="Calibri" w:eastAsia="Calibri"/>
        <w:rtl w:val="0"/>
      </w:rPr>
      <w:fldChar w:fldCharType="separate" w:fldLock="0"/>
    </w:r>
    <w:r>
      <w:rPr>
        <w:rFonts w:ascii="Calibri" w:cs="Calibri" w:hAnsi="Calibri" w:eastAsia="Calibri"/>
        <w:rtl w:val="0"/>
      </w:rPr>
      <w:t>3</w:t>
    </w:r>
    <w:r>
      <w:rPr>
        <w:rFonts w:ascii="Calibri" w:cs="Calibri" w:hAnsi="Calibri" w:eastAsia="Calibri"/>
        <w:rtl w:val="0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